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E5" w:rsidRPr="004C4EE4" w:rsidRDefault="002B6D5D" w:rsidP="007B4ED8">
      <w:pPr>
        <w:pStyle w:val="HChG"/>
      </w:pPr>
      <w:bookmarkStart w:id="0" w:name="_GoBack"/>
      <w:bookmarkEnd w:id="0"/>
      <w:r w:rsidRPr="004C4EE4">
        <w:t xml:space="preserve">SFT − </w:t>
      </w:r>
      <w:r w:rsidR="00653620" w:rsidRPr="004C4EE4">
        <w:t xml:space="preserve">Évaluation </w:t>
      </w:r>
      <w:r w:rsidRPr="004C4EE4">
        <w:t>d’un travail de traduction</w:t>
      </w:r>
    </w:p>
    <w:tbl>
      <w:tblPr>
        <w:tblStyle w:val="TableGrid"/>
        <w:tblW w:w="5000" w:type="pct"/>
        <w:tblLayout w:type="fixed"/>
        <w:tblLook w:val="05A0" w:firstRow="1" w:lastRow="0" w:firstColumn="1" w:lastColumn="1" w:noHBand="0" w:noVBand="1"/>
      </w:tblPr>
      <w:tblGrid>
        <w:gridCol w:w="1260"/>
        <w:gridCol w:w="1879"/>
        <w:gridCol w:w="521"/>
        <w:gridCol w:w="109"/>
        <w:gridCol w:w="882"/>
        <w:gridCol w:w="2012"/>
        <w:gridCol w:w="504"/>
        <w:gridCol w:w="253"/>
        <w:gridCol w:w="379"/>
        <w:gridCol w:w="629"/>
        <w:gridCol w:w="1134"/>
        <w:gridCol w:w="632"/>
      </w:tblGrid>
      <w:tr w:rsidR="007E79E1" w:rsidRPr="007B4ED8" w:rsidTr="007B4ED8">
        <w:trPr>
          <w:trHeight w:hRule="exact" w:val="57"/>
        </w:trPr>
        <w:tc>
          <w:tcPr>
            <w:tcW w:w="1418" w:type="dxa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  <w:rPr>
                <w:b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</w:pPr>
          </w:p>
        </w:tc>
        <w:tc>
          <w:tcPr>
            <w:tcW w:w="1115" w:type="dxa"/>
            <w:gridSpan w:val="2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  <w:rPr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</w:pPr>
          </w:p>
        </w:tc>
        <w:tc>
          <w:tcPr>
            <w:tcW w:w="708" w:type="dxa"/>
            <w:gridSpan w:val="2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  <w:rPr>
                <w:b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E79E1" w:rsidRPr="007B4ED8" w:rsidRDefault="007E79E1" w:rsidP="009742AF">
            <w:pPr>
              <w:spacing w:line="240" w:lineRule="auto"/>
              <w:ind w:left="57"/>
            </w:pPr>
          </w:p>
        </w:tc>
      </w:tr>
      <w:tr w:rsidR="00C12DBB" w:rsidRPr="007B4ED8" w:rsidTr="007B4ED8">
        <w:trPr>
          <w:trHeight w:hRule="exact" w:val="562"/>
        </w:trPr>
        <w:tc>
          <w:tcPr>
            <w:tcW w:w="1418" w:type="dxa"/>
            <w:vAlign w:val="center"/>
          </w:tcPr>
          <w:p w:rsidR="00C12DBB" w:rsidRPr="007B4ED8" w:rsidRDefault="00C12DBB" w:rsidP="007B4ED8">
            <w:pPr>
              <w:spacing w:line="240" w:lineRule="auto"/>
              <w:ind w:left="57"/>
              <w:rPr>
                <w:b/>
              </w:rPr>
            </w:pPr>
            <w:r w:rsidRPr="007B4ED8">
              <w:rPr>
                <w:b/>
              </w:rPr>
              <w:t>Traducteur</w:t>
            </w:r>
          </w:p>
        </w:tc>
        <w:tc>
          <w:tcPr>
            <w:tcW w:w="2703" w:type="dxa"/>
            <w:gridSpan w:val="2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  <w:tc>
          <w:tcPr>
            <w:tcW w:w="1115" w:type="dxa"/>
            <w:gridSpan w:val="2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  <w:rPr>
                <w:b/>
              </w:rPr>
            </w:pPr>
            <w:r w:rsidRPr="007B4ED8">
              <w:rPr>
                <w:b/>
              </w:rPr>
              <w:t>Réviseur</w:t>
            </w:r>
          </w:p>
        </w:tc>
        <w:tc>
          <w:tcPr>
            <w:tcW w:w="2835" w:type="dxa"/>
            <w:gridSpan w:val="2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  <w:tc>
          <w:tcPr>
            <w:tcW w:w="708" w:type="dxa"/>
            <w:gridSpan w:val="2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  <w:rPr>
                <w:b/>
              </w:rPr>
            </w:pPr>
            <w:r w:rsidRPr="007B4ED8">
              <w:rPr>
                <w:b/>
              </w:rPr>
              <w:t xml:space="preserve">Date </w:t>
            </w:r>
          </w:p>
        </w:tc>
        <w:tc>
          <w:tcPr>
            <w:tcW w:w="2694" w:type="dxa"/>
            <w:gridSpan w:val="3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</w:tr>
      <w:tr w:rsidR="00C12DBB" w:rsidRPr="007B4ED8" w:rsidTr="007B4ED8">
        <w:trPr>
          <w:trHeight w:hRule="exact" w:val="569"/>
        </w:trPr>
        <w:tc>
          <w:tcPr>
            <w:tcW w:w="1418" w:type="dxa"/>
            <w:vAlign w:val="center"/>
          </w:tcPr>
          <w:p w:rsidR="00C12DBB" w:rsidRPr="007B4ED8" w:rsidRDefault="00C12DBB" w:rsidP="007B4ED8">
            <w:pPr>
              <w:spacing w:line="240" w:lineRule="auto"/>
              <w:ind w:left="57"/>
            </w:pPr>
            <w:r w:rsidRPr="007B4ED8">
              <w:rPr>
                <w:b/>
              </w:rPr>
              <w:t>N</w:t>
            </w:r>
            <w:r w:rsidRPr="007B4ED8">
              <w:rPr>
                <w:b/>
                <w:vertAlign w:val="superscript"/>
              </w:rPr>
              <w:t>o</w:t>
            </w:r>
            <w:r w:rsidRPr="007B4ED8">
              <w:rPr>
                <w:b/>
              </w:rPr>
              <w:t xml:space="preserve"> de travail</w:t>
            </w:r>
          </w:p>
        </w:tc>
        <w:tc>
          <w:tcPr>
            <w:tcW w:w="2117" w:type="dxa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  <w:tc>
          <w:tcPr>
            <w:tcW w:w="708" w:type="dxa"/>
            <w:gridSpan w:val="2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  <w:r w:rsidRPr="007B4ED8">
              <w:rPr>
                <w:b/>
              </w:rPr>
              <w:t>Cote</w:t>
            </w:r>
          </w:p>
        </w:tc>
        <w:tc>
          <w:tcPr>
            <w:tcW w:w="3261" w:type="dxa"/>
            <w:gridSpan w:val="2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  <w:tc>
          <w:tcPr>
            <w:tcW w:w="850" w:type="dxa"/>
            <w:gridSpan w:val="2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  <w:rPr>
                <w:b/>
              </w:rPr>
            </w:pPr>
            <w:r w:rsidRPr="007B4ED8">
              <w:rPr>
                <w:b/>
              </w:rPr>
              <w:t>Langue</w:t>
            </w:r>
          </w:p>
        </w:tc>
        <w:tc>
          <w:tcPr>
            <w:tcW w:w="1134" w:type="dxa"/>
            <w:gridSpan w:val="2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  <w:tc>
          <w:tcPr>
            <w:tcW w:w="1276" w:type="dxa"/>
            <w:vAlign w:val="center"/>
          </w:tcPr>
          <w:p w:rsidR="00C12DBB" w:rsidRPr="007B4ED8" w:rsidRDefault="00C12DBB" w:rsidP="0056548E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>Nb de pages</w:t>
            </w:r>
          </w:p>
        </w:tc>
        <w:tc>
          <w:tcPr>
            <w:tcW w:w="709" w:type="dxa"/>
            <w:vAlign w:val="center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</w:tr>
      <w:tr w:rsidR="0056548E" w:rsidRPr="007B4ED8" w:rsidTr="007B4ED8">
        <w:trPr>
          <w:trHeight w:hRule="exact" w:val="454"/>
        </w:trPr>
        <w:tc>
          <w:tcPr>
            <w:tcW w:w="1418" w:type="dxa"/>
            <w:vAlign w:val="center"/>
          </w:tcPr>
          <w:p w:rsidR="0056548E" w:rsidRPr="007B4ED8" w:rsidRDefault="0056548E" w:rsidP="007B4ED8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>Difficulté</w:t>
            </w:r>
          </w:p>
        </w:tc>
        <w:tc>
          <w:tcPr>
            <w:tcW w:w="10055" w:type="dxa"/>
            <w:gridSpan w:val="11"/>
          </w:tcPr>
          <w:p w:rsidR="0056548E" w:rsidRPr="007B4ED8" w:rsidRDefault="0056548E" w:rsidP="009742AF">
            <w:pPr>
              <w:spacing w:line="240" w:lineRule="auto"/>
              <w:ind w:left="57"/>
            </w:pPr>
          </w:p>
        </w:tc>
      </w:tr>
      <w:tr w:rsidR="00C12DBB" w:rsidRPr="007B4ED8" w:rsidTr="007B4ED8">
        <w:trPr>
          <w:trHeight w:hRule="exact" w:val="653"/>
        </w:trPr>
        <w:tc>
          <w:tcPr>
            <w:tcW w:w="1418" w:type="dxa"/>
            <w:vAlign w:val="center"/>
          </w:tcPr>
          <w:p w:rsidR="00C12DBB" w:rsidRPr="007B4ED8" w:rsidRDefault="00C12DBB" w:rsidP="007B4ED8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>Appréciation générale</w:t>
            </w:r>
          </w:p>
        </w:tc>
        <w:tc>
          <w:tcPr>
            <w:tcW w:w="10055" w:type="dxa"/>
            <w:gridSpan w:val="11"/>
          </w:tcPr>
          <w:p w:rsidR="00C12DBB" w:rsidRPr="007B4ED8" w:rsidRDefault="00C12DBB" w:rsidP="009742AF">
            <w:pPr>
              <w:spacing w:line="240" w:lineRule="auto"/>
              <w:ind w:left="57"/>
            </w:pPr>
          </w:p>
        </w:tc>
      </w:tr>
    </w:tbl>
    <w:p w:rsidR="00C12DBB" w:rsidRPr="004C4EE4" w:rsidRDefault="00C12DBB" w:rsidP="00DB2BD8">
      <w:pPr>
        <w:spacing w:after="12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5"/>
        <w:gridCol w:w="1227"/>
        <w:gridCol w:w="1348"/>
        <w:gridCol w:w="1653"/>
        <w:gridCol w:w="1624"/>
        <w:gridCol w:w="1357"/>
      </w:tblGrid>
      <w:tr w:rsidR="00C12DBB" w:rsidRPr="007B4ED8" w:rsidTr="007B4ED8">
        <w:tc>
          <w:tcPr>
            <w:tcW w:w="3393" w:type="dxa"/>
            <w:vAlign w:val="center"/>
          </w:tcPr>
          <w:p w:rsidR="00C12DBB" w:rsidRPr="007B4ED8" w:rsidRDefault="00C12DBB" w:rsidP="00C12DBB">
            <w:pPr>
              <w:spacing w:line="240" w:lineRule="auto"/>
              <w:ind w:left="57"/>
              <w:rPr>
                <w:b/>
              </w:rPr>
            </w:pPr>
            <w:r w:rsidRPr="007B4ED8">
              <w:rPr>
                <w:b/>
              </w:rPr>
              <w:t>Critères d’évaluation</w:t>
            </w:r>
          </w:p>
        </w:tc>
        <w:tc>
          <w:tcPr>
            <w:tcW w:w="1417" w:type="dxa"/>
            <w:vAlign w:val="center"/>
          </w:tcPr>
          <w:p w:rsidR="00C12DBB" w:rsidRPr="007B4ED8" w:rsidRDefault="00C12DBB" w:rsidP="00C12DBB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>Très bien</w:t>
            </w:r>
          </w:p>
        </w:tc>
        <w:tc>
          <w:tcPr>
            <w:tcW w:w="1560" w:type="dxa"/>
            <w:vAlign w:val="center"/>
          </w:tcPr>
          <w:p w:rsidR="00C12DBB" w:rsidRPr="007B4ED8" w:rsidRDefault="00C12DBB" w:rsidP="00C12DBB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>Bien</w:t>
            </w:r>
          </w:p>
        </w:tc>
        <w:tc>
          <w:tcPr>
            <w:tcW w:w="1842" w:type="dxa"/>
            <w:vAlign w:val="center"/>
          </w:tcPr>
          <w:p w:rsidR="00C12DBB" w:rsidRPr="007B4ED8" w:rsidRDefault="00C12DBB" w:rsidP="00C12DBB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>À améliorer</w:t>
            </w:r>
          </w:p>
        </w:tc>
        <w:tc>
          <w:tcPr>
            <w:tcW w:w="1843" w:type="dxa"/>
            <w:vAlign w:val="center"/>
          </w:tcPr>
          <w:p w:rsidR="000A2C25" w:rsidRPr="007B4ED8" w:rsidRDefault="00C12DBB" w:rsidP="00C12DBB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>Ne répond pas</w:t>
            </w:r>
          </w:p>
          <w:p w:rsidR="00C12DBB" w:rsidRPr="007B4ED8" w:rsidRDefault="00C12DBB" w:rsidP="00C12DBB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 xml:space="preserve"> aux attentes</w:t>
            </w:r>
          </w:p>
        </w:tc>
        <w:tc>
          <w:tcPr>
            <w:tcW w:w="1569" w:type="dxa"/>
            <w:vAlign w:val="center"/>
          </w:tcPr>
          <w:p w:rsidR="00C12DBB" w:rsidRPr="007B4ED8" w:rsidRDefault="00C12DBB" w:rsidP="00C12DBB">
            <w:pPr>
              <w:spacing w:line="240" w:lineRule="auto"/>
              <w:jc w:val="center"/>
              <w:rPr>
                <w:b/>
                <w:i/>
              </w:rPr>
            </w:pPr>
            <w:r w:rsidRPr="007B4ED8">
              <w:rPr>
                <w:b/>
                <w:i/>
              </w:rPr>
              <w:t>Sans objet</w:t>
            </w:r>
          </w:p>
        </w:tc>
      </w:tr>
      <w:tr w:rsidR="00C12DBB" w:rsidRPr="007B4ED8" w:rsidTr="007B4ED8">
        <w:tc>
          <w:tcPr>
            <w:tcW w:w="3393" w:type="dxa"/>
            <w:vAlign w:val="center"/>
          </w:tcPr>
          <w:p w:rsidR="00C12DBB" w:rsidRPr="007B4ED8" w:rsidRDefault="00C12DBB" w:rsidP="00C12DBB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 xml:space="preserve">  Restitution du sens</w:t>
            </w:r>
          </w:p>
        </w:tc>
        <w:tc>
          <w:tcPr>
            <w:tcW w:w="1417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132238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85553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-1422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878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9" w:type="dxa"/>
            <w:vAlign w:val="center"/>
          </w:tcPr>
          <w:p w:rsidR="00C12DBB" w:rsidRPr="007B4ED8" w:rsidRDefault="00C12DBB" w:rsidP="00C12DBB">
            <w:pPr>
              <w:spacing w:line="240" w:lineRule="auto"/>
              <w:jc w:val="center"/>
            </w:pPr>
            <w:r w:rsidRPr="007B4ED8">
              <w:t>−</w:t>
            </w:r>
          </w:p>
        </w:tc>
      </w:tr>
      <w:tr w:rsidR="00C12DBB" w:rsidRPr="007B4ED8" w:rsidTr="007B4ED8">
        <w:tc>
          <w:tcPr>
            <w:tcW w:w="3393" w:type="dxa"/>
            <w:vAlign w:val="center"/>
          </w:tcPr>
          <w:p w:rsidR="00C12DBB" w:rsidRPr="007B4ED8" w:rsidRDefault="00C12DBB" w:rsidP="00C12DBB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 xml:space="preserve">  Qualité de l’expression</w:t>
            </w:r>
          </w:p>
        </w:tc>
        <w:tc>
          <w:tcPr>
            <w:tcW w:w="1417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-79151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18716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-9612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97229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9" w:type="dxa"/>
            <w:vAlign w:val="center"/>
          </w:tcPr>
          <w:p w:rsidR="00C12DBB" w:rsidRPr="007B4ED8" w:rsidRDefault="00C12DBB" w:rsidP="00C12DBB">
            <w:pPr>
              <w:spacing w:line="240" w:lineRule="auto"/>
              <w:jc w:val="center"/>
            </w:pPr>
            <w:r w:rsidRPr="007B4ED8">
              <w:rPr>
                <w:lang w:val="en-GB"/>
              </w:rPr>
              <w:t>−</w:t>
            </w:r>
          </w:p>
        </w:tc>
      </w:tr>
      <w:tr w:rsidR="00C12DBB" w:rsidRPr="007B4ED8" w:rsidTr="007B4ED8">
        <w:tc>
          <w:tcPr>
            <w:tcW w:w="3393" w:type="dxa"/>
            <w:vAlign w:val="center"/>
          </w:tcPr>
          <w:p w:rsidR="00C12DBB" w:rsidRPr="007B4ED8" w:rsidRDefault="00C12DBB" w:rsidP="00C12DBB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 xml:space="preserve">  Terminologie</w:t>
            </w:r>
          </w:p>
        </w:tc>
        <w:tc>
          <w:tcPr>
            <w:tcW w:w="1417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13746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97495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-14150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14341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9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Sans objet"/>
                <w:tag w:val="Sans objet"/>
                <w:id w:val="-114549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C12DBB" w:rsidRPr="007B4ED8" w:rsidTr="007B4ED8">
        <w:tc>
          <w:tcPr>
            <w:tcW w:w="3393" w:type="dxa"/>
            <w:vAlign w:val="center"/>
          </w:tcPr>
          <w:p w:rsidR="00C12DBB" w:rsidRPr="007B4ED8" w:rsidRDefault="00C12DBB" w:rsidP="00C12DBB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 xml:space="preserve">  Choix et indication des sources</w:t>
            </w:r>
          </w:p>
        </w:tc>
        <w:tc>
          <w:tcPr>
            <w:tcW w:w="1417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-7575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-19382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2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-127640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130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9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id w:val="-8360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C12DBB" w:rsidRPr="007B4ED8" w:rsidTr="007B4ED8">
        <w:tc>
          <w:tcPr>
            <w:tcW w:w="3393" w:type="dxa"/>
            <w:vAlign w:val="center"/>
          </w:tcPr>
          <w:p w:rsidR="00C12DBB" w:rsidRPr="007B4ED8" w:rsidRDefault="00C12DBB" w:rsidP="00C12DBB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 xml:space="preserve">  Respect des consignes</w:t>
            </w:r>
          </w:p>
        </w:tc>
        <w:tc>
          <w:tcPr>
            <w:tcW w:w="1417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alias w:val="Très bien"/>
                <w:tag w:val="Très bien"/>
                <w:id w:val="-605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alias w:val="Très bien"/>
                <w:tag w:val="Très bien"/>
                <w:id w:val="-14646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5821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15839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9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51418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C12DBB" w:rsidRPr="007B4ED8" w:rsidTr="007B4ED8">
        <w:tc>
          <w:tcPr>
            <w:tcW w:w="3393" w:type="dxa"/>
            <w:vAlign w:val="center"/>
          </w:tcPr>
          <w:p w:rsidR="00C12DBB" w:rsidRPr="007B4ED8" w:rsidRDefault="00C12DBB" w:rsidP="00C12DBB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 xml:space="preserve">  Utilisation des modèles</w:t>
            </w:r>
          </w:p>
        </w:tc>
        <w:tc>
          <w:tcPr>
            <w:tcW w:w="1417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481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0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Très bien"/>
                <w:tag w:val="Très bien"/>
                <w:id w:val="-7592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2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A améliorer"/>
                <w:tag w:val="A améliorer"/>
                <w:id w:val="842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0E8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Ne répond pas aux attentes"/>
                <w:tag w:val="Ne répond pas aux attentes"/>
                <w:id w:val="-12852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C25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  <w:tc>
          <w:tcPr>
            <w:tcW w:w="1569" w:type="dxa"/>
            <w:vAlign w:val="center"/>
          </w:tcPr>
          <w:p w:rsidR="00C12DBB" w:rsidRPr="007B4ED8" w:rsidRDefault="00B75AEB" w:rsidP="00C12DBB">
            <w:pPr>
              <w:spacing w:line="240" w:lineRule="auto"/>
              <w:jc w:val="center"/>
            </w:pPr>
            <w:sdt>
              <w:sdtPr>
                <w:rPr>
                  <w:lang w:val="en-GB"/>
                </w:rPr>
                <w:alias w:val="Sans objet"/>
                <w:tag w:val="Sans objet"/>
                <w:id w:val="190833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BB" w:rsidRPr="007B4ED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</w:p>
        </w:tc>
      </w:tr>
      <w:tr w:rsidR="007F4C6F" w:rsidRPr="007B4ED8" w:rsidTr="007B4ED8">
        <w:tblPrEx>
          <w:tblLook w:val="05A0" w:firstRow="1" w:lastRow="0" w:firstColumn="1" w:lastColumn="1" w:noHBand="0" w:noVBand="1"/>
        </w:tblPrEx>
        <w:trPr>
          <w:trHeight w:hRule="exact" w:val="8462"/>
        </w:trPr>
        <w:tc>
          <w:tcPr>
            <w:tcW w:w="11624" w:type="dxa"/>
            <w:gridSpan w:val="6"/>
          </w:tcPr>
          <w:p w:rsidR="00384BD7" w:rsidRDefault="00C12DBB" w:rsidP="00384BD7">
            <w:pPr>
              <w:spacing w:line="240" w:lineRule="auto"/>
              <w:rPr>
                <w:b/>
              </w:rPr>
            </w:pPr>
            <w:r w:rsidRPr="007B4ED8">
              <w:rPr>
                <w:b/>
              </w:rPr>
              <w:t>C</w:t>
            </w:r>
            <w:r w:rsidR="007F4C6F" w:rsidRPr="007B4ED8">
              <w:rPr>
                <w:b/>
              </w:rPr>
              <w:t>ommentaires</w:t>
            </w:r>
          </w:p>
          <w:p w:rsidR="007B4ED8" w:rsidRPr="007B4ED8" w:rsidRDefault="007B4ED8" w:rsidP="00384BD7">
            <w:pPr>
              <w:spacing w:line="240" w:lineRule="auto"/>
              <w:rPr>
                <w:b/>
              </w:rPr>
            </w:pPr>
          </w:p>
        </w:tc>
      </w:tr>
    </w:tbl>
    <w:p w:rsidR="002B6D5D" w:rsidRPr="00A20A65" w:rsidRDefault="002B6D5D" w:rsidP="00A25C64">
      <w:pPr>
        <w:spacing w:line="240" w:lineRule="auto"/>
        <w:rPr>
          <w:sz w:val="4"/>
          <w:szCs w:val="4"/>
        </w:rPr>
      </w:pPr>
    </w:p>
    <w:sectPr w:rsidR="002B6D5D" w:rsidRPr="00A20A65" w:rsidSect="0004024B">
      <w:endnotePr>
        <w:numFmt w:val="decimal"/>
      </w:endnotePr>
      <w:pgSz w:w="11906" w:h="16838" w:code="9"/>
      <w:pgMar w:top="1134" w:right="851" w:bottom="1134" w:left="851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02" w:rsidRDefault="006F6D02" w:rsidP="00F95C08">
      <w:pPr>
        <w:spacing w:line="240" w:lineRule="auto"/>
      </w:pPr>
    </w:p>
  </w:endnote>
  <w:endnote w:type="continuationSeparator" w:id="0">
    <w:p w:rsidR="006F6D02" w:rsidRPr="00AC3823" w:rsidRDefault="006F6D02" w:rsidP="00AC3823">
      <w:pPr>
        <w:pStyle w:val="Footer"/>
      </w:pPr>
    </w:p>
  </w:endnote>
  <w:endnote w:type="continuationNotice" w:id="1">
    <w:p w:rsidR="006F6D02" w:rsidRDefault="006F6D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02" w:rsidRPr="00AC3823" w:rsidRDefault="006F6D0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6D02" w:rsidRPr="00AC3823" w:rsidRDefault="006F6D0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F6D02" w:rsidRPr="00AC3823" w:rsidRDefault="006F6D02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A6E62"/>
    <w:multiLevelType w:val="hybridMultilevel"/>
    <w:tmpl w:val="E5F0D7B8"/>
    <w:lvl w:ilvl="0" w:tplc="385A222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5D"/>
    <w:rsid w:val="00016836"/>
    <w:rsid w:val="00017F94"/>
    <w:rsid w:val="00023842"/>
    <w:rsid w:val="0003223B"/>
    <w:rsid w:val="000334F9"/>
    <w:rsid w:val="00037B41"/>
    <w:rsid w:val="0004024B"/>
    <w:rsid w:val="0007796D"/>
    <w:rsid w:val="000915CA"/>
    <w:rsid w:val="00095CB6"/>
    <w:rsid w:val="000A2C25"/>
    <w:rsid w:val="000B7790"/>
    <w:rsid w:val="000C390E"/>
    <w:rsid w:val="000D1362"/>
    <w:rsid w:val="000F089E"/>
    <w:rsid w:val="00105045"/>
    <w:rsid w:val="00111F2F"/>
    <w:rsid w:val="001348B5"/>
    <w:rsid w:val="0014365E"/>
    <w:rsid w:val="00150DB2"/>
    <w:rsid w:val="00176178"/>
    <w:rsid w:val="001B33CB"/>
    <w:rsid w:val="001F525A"/>
    <w:rsid w:val="00201676"/>
    <w:rsid w:val="00223272"/>
    <w:rsid w:val="00233A93"/>
    <w:rsid w:val="0024779E"/>
    <w:rsid w:val="00291F1D"/>
    <w:rsid w:val="002B2F60"/>
    <w:rsid w:val="002B6D5D"/>
    <w:rsid w:val="002D04D7"/>
    <w:rsid w:val="00317407"/>
    <w:rsid w:val="00325480"/>
    <w:rsid w:val="00353884"/>
    <w:rsid w:val="00353ED5"/>
    <w:rsid w:val="00356366"/>
    <w:rsid w:val="00384BD7"/>
    <w:rsid w:val="003D1AD0"/>
    <w:rsid w:val="004250E8"/>
    <w:rsid w:val="00446FE5"/>
    <w:rsid w:val="00452396"/>
    <w:rsid w:val="004607ED"/>
    <w:rsid w:val="004C4EE4"/>
    <w:rsid w:val="004D7C8A"/>
    <w:rsid w:val="00546696"/>
    <w:rsid w:val="005505B7"/>
    <w:rsid w:val="0056548E"/>
    <w:rsid w:val="00566721"/>
    <w:rsid w:val="00573BE5"/>
    <w:rsid w:val="00586ED3"/>
    <w:rsid w:val="00596AA9"/>
    <w:rsid w:val="005E1D1D"/>
    <w:rsid w:val="006004C2"/>
    <w:rsid w:val="00600A7E"/>
    <w:rsid w:val="00601B53"/>
    <w:rsid w:val="0065151A"/>
    <w:rsid w:val="00653620"/>
    <w:rsid w:val="006A12C9"/>
    <w:rsid w:val="006A7293"/>
    <w:rsid w:val="006F52AF"/>
    <w:rsid w:val="006F6D02"/>
    <w:rsid w:val="0071601D"/>
    <w:rsid w:val="00752DEB"/>
    <w:rsid w:val="00766CEC"/>
    <w:rsid w:val="007A62E6"/>
    <w:rsid w:val="007B4ED8"/>
    <w:rsid w:val="007E6581"/>
    <w:rsid w:val="007E79E1"/>
    <w:rsid w:val="007F4C6F"/>
    <w:rsid w:val="0080684C"/>
    <w:rsid w:val="00811FF6"/>
    <w:rsid w:val="00815502"/>
    <w:rsid w:val="00833D6C"/>
    <w:rsid w:val="00862F28"/>
    <w:rsid w:val="00871C75"/>
    <w:rsid w:val="008776DC"/>
    <w:rsid w:val="00880D3C"/>
    <w:rsid w:val="00884AD1"/>
    <w:rsid w:val="008B735D"/>
    <w:rsid w:val="008D2BBB"/>
    <w:rsid w:val="008E53CA"/>
    <w:rsid w:val="00914B73"/>
    <w:rsid w:val="00924543"/>
    <w:rsid w:val="00940ABB"/>
    <w:rsid w:val="00940C02"/>
    <w:rsid w:val="009517AB"/>
    <w:rsid w:val="00957790"/>
    <w:rsid w:val="009634F0"/>
    <w:rsid w:val="009705C8"/>
    <w:rsid w:val="009D1B82"/>
    <w:rsid w:val="009E768C"/>
    <w:rsid w:val="009F08BB"/>
    <w:rsid w:val="009F4266"/>
    <w:rsid w:val="00A06341"/>
    <w:rsid w:val="00A20A65"/>
    <w:rsid w:val="00A25C64"/>
    <w:rsid w:val="00A3627A"/>
    <w:rsid w:val="00AB7BCD"/>
    <w:rsid w:val="00AC3823"/>
    <w:rsid w:val="00AC5C05"/>
    <w:rsid w:val="00AE323C"/>
    <w:rsid w:val="00B00181"/>
    <w:rsid w:val="00B0081B"/>
    <w:rsid w:val="00B054F3"/>
    <w:rsid w:val="00B43C66"/>
    <w:rsid w:val="00B75AEB"/>
    <w:rsid w:val="00B765F7"/>
    <w:rsid w:val="00B8182E"/>
    <w:rsid w:val="00BA0CA9"/>
    <w:rsid w:val="00BC626A"/>
    <w:rsid w:val="00BE4745"/>
    <w:rsid w:val="00BF3C25"/>
    <w:rsid w:val="00BF3C2C"/>
    <w:rsid w:val="00C02897"/>
    <w:rsid w:val="00C12DBB"/>
    <w:rsid w:val="00C5311B"/>
    <w:rsid w:val="00C623DC"/>
    <w:rsid w:val="00C81CE1"/>
    <w:rsid w:val="00C945A7"/>
    <w:rsid w:val="00C94A08"/>
    <w:rsid w:val="00CE2FC8"/>
    <w:rsid w:val="00D3439C"/>
    <w:rsid w:val="00DA22F4"/>
    <w:rsid w:val="00DB1831"/>
    <w:rsid w:val="00DB2BD8"/>
    <w:rsid w:val="00DD3BFD"/>
    <w:rsid w:val="00DF6678"/>
    <w:rsid w:val="00E22CF2"/>
    <w:rsid w:val="00E52D9F"/>
    <w:rsid w:val="00EB1840"/>
    <w:rsid w:val="00ED1D1C"/>
    <w:rsid w:val="00EE70E9"/>
    <w:rsid w:val="00F164B0"/>
    <w:rsid w:val="00F16C93"/>
    <w:rsid w:val="00F64B6F"/>
    <w:rsid w:val="00F660DF"/>
    <w:rsid w:val="00F72FB4"/>
    <w:rsid w:val="00F80094"/>
    <w:rsid w:val="00F95C08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F81CDD-DBFC-490E-9148-724EF90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3C2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831F-615F-4672-9324-D7239290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Moret</dc:creator>
  <cp:lastModifiedBy>xx</cp:lastModifiedBy>
  <cp:revision>2</cp:revision>
  <cp:lastPrinted>2018-08-09T09:28:00Z</cp:lastPrinted>
  <dcterms:created xsi:type="dcterms:W3CDTF">2018-08-09T15:08:00Z</dcterms:created>
  <dcterms:modified xsi:type="dcterms:W3CDTF">2018-08-09T15:08:00Z</dcterms:modified>
</cp:coreProperties>
</file>